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 w:themeColor="background1"/>
  <w:body>
    <w:p w:rsidR="00BB1751" w:rsidRDefault="00BB1751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B1751" w:rsidRDefault="006E48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Публичный отчёт о работе профсоюзного комитета</w:t>
      </w:r>
    </w:p>
    <w:p w:rsidR="00BB1751" w:rsidRDefault="006E484B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первичной профсоюзной организации</w:t>
      </w:r>
    </w:p>
    <w:p w:rsidR="00AB2F89" w:rsidRDefault="00AB2F8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МКУ «Управление образования исполнительного комитета Азнакаевского муниципального района РТ»</w:t>
      </w:r>
    </w:p>
    <w:p w:rsidR="00BB1751" w:rsidRDefault="00AB2F89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за 202</w:t>
      </w:r>
      <w:r w:rsidR="001567A9">
        <w:rPr>
          <w:rFonts w:ascii="Times New Roman" w:hAnsi="Times New Roman" w:cs="Times New Roman"/>
          <w:b/>
          <w:sz w:val="28"/>
          <w:szCs w:val="28"/>
        </w:rPr>
        <w:t>4</w:t>
      </w:r>
      <w:r>
        <w:rPr>
          <w:rFonts w:ascii="Times New Roman" w:hAnsi="Times New Roman" w:cs="Times New Roman"/>
          <w:b/>
          <w:sz w:val="28"/>
          <w:szCs w:val="28"/>
        </w:rPr>
        <w:t xml:space="preserve"> год</w:t>
      </w:r>
    </w:p>
    <w:p w:rsidR="00BB1751" w:rsidRPr="006E484B" w:rsidRDefault="006E484B" w:rsidP="00356C03">
      <w:pPr>
        <w:spacing w:after="0" w:line="360" w:lineRule="auto"/>
        <w:ind w:firstLineChars="150" w:firstLine="4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Pr="006E484B">
        <w:rPr>
          <w:rFonts w:ascii="Times New Roman" w:hAnsi="Times New Roman" w:cs="Times New Roman"/>
          <w:sz w:val="24"/>
          <w:szCs w:val="24"/>
        </w:rPr>
        <w:t xml:space="preserve">Деятельность  профсоюзного  комитета  первичной  профсоюзной </w:t>
      </w:r>
    </w:p>
    <w:p w:rsidR="00BB1751" w:rsidRPr="006E484B" w:rsidRDefault="006E484B" w:rsidP="006E48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организации основывается на требованиях: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1) Устава профсоюза работников народного образования и науки РФ;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2) Коллективного договора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     В первичн</w:t>
      </w:r>
      <w:r w:rsidR="001A3148">
        <w:rPr>
          <w:rFonts w:ascii="Times New Roman" w:hAnsi="Times New Roman" w:cs="Times New Roman"/>
          <w:sz w:val="24"/>
          <w:szCs w:val="24"/>
        </w:rPr>
        <w:t>ой профсоюзной организации</w:t>
      </w:r>
      <w:r w:rsidR="004235C2">
        <w:rPr>
          <w:rFonts w:ascii="Times New Roman" w:hAnsi="Times New Roman" w:cs="Times New Roman"/>
          <w:sz w:val="24"/>
          <w:szCs w:val="24"/>
        </w:rPr>
        <w:t xml:space="preserve"> на январь 202</w:t>
      </w:r>
      <w:r w:rsidR="001567A9">
        <w:rPr>
          <w:rFonts w:ascii="Times New Roman" w:hAnsi="Times New Roman" w:cs="Times New Roman"/>
          <w:sz w:val="24"/>
          <w:szCs w:val="24"/>
        </w:rPr>
        <w:t>5</w:t>
      </w:r>
      <w:r w:rsidRPr="006E484B">
        <w:rPr>
          <w:rFonts w:ascii="Times New Roman" w:hAnsi="Times New Roman" w:cs="Times New Roman"/>
          <w:sz w:val="24"/>
          <w:szCs w:val="24"/>
        </w:rPr>
        <w:t xml:space="preserve"> года состоит  </w:t>
      </w:r>
      <w:r w:rsidR="00356C03">
        <w:rPr>
          <w:rFonts w:ascii="Times New Roman" w:hAnsi="Times New Roman" w:cs="Times New Roman"/>
          <w:sz w:val="24"/>
          <w:szCs w:val="24"/>
        </w:rPr>
        <w:t>77</w:t>
      </w:r>
      <w:r w:rsidRPr="006E484B">
        <w:rPr>
          <w:rFonts w:ascii="Times New Roman" w:hAnsi="Times New Roman" w:cs="Times New Roman"/>
          <w:sz w:val="24"/>
          <w:szCs w:val="24"/>
        </w:rPr>
        <w:t xml:space="preserve"> человек, что составляет  100 %  от  общего  числа работников.  </w:t>
      </w:r>
      <w:r w:rsidR="00356C03">
        <w:rPr>
          <w:rFonts w:ascii="Times New Roman" w:hAnsi="Times New Roman" w:cs="Times New Roman"/>
          <w:sz w:val="24"/>
          <w:szCs w:val="24"/>
        </w:rPr>
        <w:t xml:space="preserve">Все состоят на учете в автоматизированной информационной системе Профсоюза. </w:t>
      </w:r>
    </w:p>
    <w:p w:rsidR="00BB1751" w:rsidRPr="006E484B" w:rsidRDefault="006E484B" w:rsidP="006E484B">
      <w:pPr>
        <w:spacing w:after="0" w:line="360" w:lineRule="auto"/>
        <w:ind w:firstLineChars="250" w:firstLine="60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В профсоюзной организации работают  6 комиссий: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1. </w:t>
      </w: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Информационная комиссия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2. </w:t>
      </w: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Культурно-массовая и спортивно - оздоровительная комиссия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3. </w:t>
      </w: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Комиссия по охране труда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4. </w:t>
      </w: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Комиссия по защите социально-трудовых прав работников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</w:pP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5. Ревизионная комиссия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</w:pPr>
      <w:r w:rsidRPr="006E484B">
        <w:rPr>
          <w:rFonts w:ascii="Times New Roman" w:eastAsia="YS Text" w:hAnsi="Times New Roman" w:cs="Times New Roman"/>
          <w:color w:val="000000"/>
          <w:sz w:val="24"/>
          <w:szCs w:val="24"/>
          <w:shd w:val="clear" w:color="auto" w:fill="FFFFFF"/>
        </w:rPr>
        <w:t>6. Комиссия по работе с ветеранами</w:t>
      </w:r>
    </w:p>
    <w:p w:rsidR="00AB3EB9" w:rsidRDefault="006E484B" w:rsidP="001A3148">
      <w:pPr>
        <w:tabs>
          <w:tab w:val="left" w:pos="8789"/>
        </w:tabs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    Всю  свою  работу  профсоюзный  комитет  строит  на  принципах социального партнерства и  сотрудничества с администрацией в лице </w:t>
      </w:r>
      <w:r w:rsidR="00AB3EB9">
        <w:rPr>
          <w:rFonts w:ascii="Times New Roman" w:hAnsi="Times New Roman" w:cs="Times New Roman"/>
          <w:sz w:val="24"/>
          <w:szCs w:val="24"/>
        </w:rPr>
        <w:t>начальника З.С. Гилязовой</w:t>
      </w:r>
      <w:r w:rsidRPr="006E484B">
        <w:rPr>
          <w:rFonts w:ascii="Times New Roman" w:hAnsi="Times New Roman" w:cs="Times New Roman"/>
          <w:sz w:val="24"/>
          <w:szCs w:val="24"/>
        </w:rPr>
        <w:t xml:space="preserve">  решения  всех  вопросов  путем  конструктивного диал</w:t>
      </w:r>
      <w:r w:rsidR="001A3148">
        <w:rPr>
          <w:rFonts w:ascii="Times New Roman" w:hAnsi="Times New Roman" w:cs="Times New Roman"/>
          <w:sz w:val="24"/>
          <w:szCs w:val="24"/>
        </w:rPr>
        <w:t>ога в интересах работников</w:t>
      </w:r>
      <w:r w:rsidRPr="006E484B">
        <w:rPr>
          <w:rFonts w:ascii="Times New Roman" w:hAnsi="Times New Roman" w:cs="Times New Roman"/>
          <w:sz w:val="24"/>
          <w:szCs w:val="24"/>
        </w:rPr>
        <w:t xml:space="preserve">.    </w:t>
      </w:r>
      <w:r w:rsidR="00AB3EB9">
        <w:rPr>
          <w:rFonts w:ascii="Times New Roman" w:hAnsi="Times New Roman" w:cs="Times New Roman"/>
          <w:sz w:val="24"/>
          <w:szCs w:val="24"/>
        </w:rPr>
        <w:t xml:space="preserve">    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Председатель профсоюзной организации доводит до сведения коллектива и </w:t>
      </w:r>
      <w:r w:rsidR="00AB3EB9">
        <w:rPr>
          <w:rFonts w:ascii="Times New Roman" w:hAnsi="Times New Roman" w:cs="Times New Roman"/>
          <w:sz w:val="24"/>
          <w:szCs w:val="24"/>
        </w:rPr>
        <w:t xml:space="preserve">руководителей </w:t>
      </w:r>
      <w:r w:rsidRPr="006E484B">
        <w:rPr>
          <w:rFonts w:ascii="Times New Roman" w:hAnsi="Times New Roman" w:cs="Times New Roman"/>
          <w:sz w:val="24"/>
          <w:szCs w:val="24"/>
        </w:rPr>
        <w:t>решения и постановления вышестоящей профсоюзной организации. В течении отчетного периода с профкомом согласовывались приказы и распоряжения, касающиеся социально-трудовых отношений работников (нормы труда, оплата труда, работа в предпраздничные и праздничные дни, вопросы охраны труда, вопросы организации оздоровления и отдыха работников и д</w:t>
      </w:r>
      <w:r w:rsidR="001A3148">
        <w:rPr>
          <w:rFonts w:ascii="Times New Roman" w:hAnsi="Times New Roman" w:cs="Times New Roman"/>
          <w:sz w:val="24"/>
          <w:szCs w:val="24"/>
        </w:rPr>
        <w:t>р.). Сегодня все работники</w:t>
      </w:r>
      <w:r w:rsidRPr="006E484B">
        <w:rPr>
          <w:rFonts w:ascii="Times New Roman" w:hAnsi="Times New Roman" w:cs="Times New Roman"/>
          <w:sz w:val="24"/>
          <w:szCs w:val="24"/>
        </w:rPr>
        <w:t xml:space="preserve">,  пользуются социальными льготами, предоставляемыми им в соответствии с коллективным договором. </w:t>
      </w:r>
    </w:p>
    <w:p w:rsidR="00BB1751" w:rsidRPr="006E484B" w:rsidRDefault="006E484B" w:rsidP="006E484B">
      <w:pPr>
        <w:spacing w:after="0" w:line="360" w:lineRule="auto"/>
        <w:ind w:firstLineChars="250" w:firstLine="60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>Организационное укрепление профсоюза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    За  отчетный  период  были  </w:t>
      </w:r>
      <w:r w:rsidR="00AB3EB9">
        <w:rPr>
          <w:rFonts w:ascii="Times New Roman" w:hAnsi="Times New Roman" w:cs="Times New Roman"/>
          <w:sz w:val="24"/>
          <w:szCs w:val="24"/>
        </w:rPr>
        <w:t>два</w:t>
      </w:r>
      <w:r w:rsidRPr="006E484B">
        <w:rPr>
          <w:rFonts w:ascii="Times New Roman" w:hAnsi="Times New Roman" w:cs="Times New Roman"/>
          <w:sz w:val="24"/>
          <w:szCs w:val="24"/>
        </w:rPr>
        <w:t xml:space="preserve">  собрани</w:t>
      </w:r>
      <w:r w:rsidR="00AB3EB9">
        <w:rPr>
          <w:rFonts w:ascii="Times New Roman" w:hAnsi="Times New Roman" w:cs="Times New Roman"/>
          <w:sz w:val="24"/>
          <w:szCs w:val="24"/>
        </w:rPr>
        <w:t>я</w:t>
      </w:r>
      <w:r w:rsidRPr="006E484B">
        <w:rPr>
          <w:rFonts w:ascii="Times New Roman" w:hAnsi="Times New Roman" w:cs="Times New Roman"/>
          <w:sz w:val="24"/>
          <w:szCs w:val="24"/>
        </w:rPr>
        <w:t xml:space="preserve">  трудового  коллектива.   Был заслушан  публичный  отчет  председателя  первичной  профсоюзной  о   проделанной  работе  за  202</w:t>
      </w:r>
      <w:r w:rsidR="001567A9">
        <w:rPr>
          <w:rFonts w:ascii="Times New Roman" w:hAnsi="Times New Roman" w:cs="Times New Roman"/>
          <w:sz w:val="24"/>
          <w:szCs w:val="24"/>
        </w:rPr>
        <w:t>4</w:t>
      </w:r>
      <w:r w:rsidRPr="006E484B">
        <w:rPr>
          <w:rFonts w:ascii="Times New Roman" w:hAnsi="Times New Roman" w:cs="Times New Roman"/>
          <w:sz w:val="24"/>
          <w:szCs w:val="24"/>
        </w:rPr>
        <w:t xml:space="preserve">  год.   Также  на  собрании,   рассматривались  вопросы  выполнения  коллективного  </w:t>
      </w:r>
      <w:r w:rsidRPr="006E484B">
        <w:rPr>
          <w:rFonts w:ascii="Times New Roman" w:hAnsi="Times New Roman" w:cs="Times New Roman"/>
          <w:sz w:val="24"/>
          <w:szCs w:val="24"/>
        </w:rPr>
        <w:lastRenderedPageBreak/>
        <w:t xml:space="preserve">договора между  администрацией  и  профкомом  </w:t>
      </w:r>
      <w:r w:rsidR="00AB3EB9">
        <w:rPr>
          <w:rFonts w:ascii="Times New Roman" w:hAnsi="Times New Roman" w:cs="Times New Roman"/>
          <w:sz w:val="24"/>
          <w:szCs w:val="24"/>
        </w:rPr>
        <w:t>управления образования</w:t>
      </w:r>
      <w:r w:rsidRPr="006E484B">
        <w:rPr>
          <w:rFonts w:ascii="Times New Roman" w:hAnsi="Times New Roman" w:cs="Times New Roman"/>
          <w:sz w:val="24"/>
          <w:szCs w:val="24"/>
        </w:rPr>
        <w:t xml:space="preserve">; вопросы  по  охране труда и соблюдение техники безопасности в ОУ; о соблюдении трудовой дисциплины членами профсоюза.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Профком </w:t>
      </w:r>
      <w:r w:rsidR="00AB3EB9">
        <w:rPr>
          <w:rFonts w:ascii="Times New Roman" w:hAnsi="Times New Roman" w:cs="Times New Roman"/>
          <w:sz w:val="24"/>
          <w:szCs w:val="24"/>
        </w:rPr>
        <w:t>УО</w:t>
      </w:r>
      <w:r w:rsidRPr="006E484B">
        <w:rPr>
          <w:rFonts w:ascii="Times New Roman" w:hAnsi="Times New Roman" w:cs="Times New Roman"/>
          <w:sz w:val="24"/>
          <w:szCs w:val="24"/>
        </w:rPr>
        <w:t xml:space="preserve"> проводит большую работу по освещению деятельности Профсоюза через наглядную агитацию</w:t>
      </w:r>
      <w:r w:rsidR="00AB3EB9">
        <w:rPr>
          <w:rFonts w:ascii="Times New Roman" w:hAnsi="Times New Roman" w:cs="Times New Roman"/>
          <w:sz w:val="24"/>
          <w:szCs w:val="24"/>
        </w:rPr>
        <w:t xml:space="preserve">: </w:t>
      </w:r>
      <w:r w:rsidRPr="006E484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информирует членов коллектива о новых положениях, документах, законах и текущей информации, полученной из областной  организации, информирует о мероприятиях вышестоящих профсоюзных уровней Профсоюза. </w:t>
      </w:r>
      <w:r w:rsidRPr="006E484B">
        <w:rPr>
          <w:rFonts w:ascii="Times New Roman" w:hAnsi="Times New Roman" w:cs="Times New Roman"/>
          <w:sz w:val="24"/>
          <w:szCs w:val="24"/>
        </w:rPr>
        <w:t xml:space="preserve"> Для информирования членов профсоюза, а также всей общественности  используется  информационный стенд профкома. 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собрания. Размещением информации на профсоюзном информационном стенде занимаются члены профкома, ответственные за данную работу. Это планы, решения профкома, объявления, поздравления и т.п.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6E484B">
        <w:rPr>
          <w:rFonts w:ascii="Times New Roman" w:hAnsi="Times New Roman" w:cs="Times New Roman"/>
          <w:sz w:val="24"/>
          <w:szCs w:val="24"/>
          <w:shd w:val="clear" w:color="auto" w:fill="FFFFFF"/>
        </w:rPr>
        <w:t>За отчетный период было проведено 7 заседаний профсоюзного комитета. Вопросы, рассматриваемые на заседаниях, касались подготовки рабочих мест к началу учебного года, плана работы на новый календарный год, утверждения смет расходов, оказания материальной помощи членам профсоюза, расходования денежных средств на запланированные мероприятия, проведения культурно – массовых мероприятий, согласования локальных актов и т.д.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>Правозащитная работа</w:t>
      </w:r>
    </w:p>
    <w:p w:rsidR="00BB1751" w:rsidRPr="006E484B" w:rsidRDefault="006E484B" w:rsidP="00AB3EB9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Коллективный  договор  </w:t>
      </w:r>
      <w:r w:rsidR="00AB3EB9">
        <w:rPr>
          <w:rFonts w:ascii="Times New Roman" w:hAnsi="Times New Roman" w:cs="Times New Roman"/>
          <w:sz w:val="24"/>
          <w:szCs w:val="24"/>
        </w:rPr>
        <w:t>УО</w:t>
      </w:r>
      <w:r w:rsidRPr="006E484B">
        <w:rPr>
          <w:rFonts w:ascii="Times New Roman" w:hAnsi="Times New Roman" w:cs="Times New Roman"/>
          <w:sz w:val="24"/>
          <w:szCs w:val="24"/>
        </w:rPr>
        <w:t xml:space="preserve">  обеспечивает </w:t>
      </w:r>
      <w:r w:rsidR="00AB3EB9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 xml:space="preserve">работникам  дополнительные  права  и  гарантии. 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>Социальная поддержка работников</w:t>
      </w:r>
      <w:r w:rsidRPr="006E484B">
        <w:rPr>
          <w:rFonts w:ascii="Times New Roman" w:hAnsi="Times New Roman" w:cs="Times New Roman"/>
          <w:sz w:val="24"/>
          <w:szCs w:val="24"/>
        </w:rPr>
        <w:t>.</w:t>
      </w:r>
    </w:p>
    <w:p w:rsidR="00BB1751" w:rsidRPr="006E484B" w:rsidRDefault="006E484B" w:rsidP="00AB3EB9">
      <w:pPr>
        <w:spacing w:after="0" w:line="360" w:lineRule="auto"/>
        <w:ind w:right="-284" w:firstLineChars="150" w:firstLine="360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Се</w:t>
      </w:r>
      <w:r w:rsidR="001A3148">
        <w:rPr>
          <w:rFonts w:ascii="Times New Roman" w:hAnsi="Times New Roman" w:cs="Times New Roman"/>
          <w:sz w:val="24"/>
          <w:szCs w:val="24"/>
        </w:rPr>
        <w:t xml:space="preserve">годня  большинство  работников </w:t>
      </w:r>
      <w:r w:rsidRPr="006E484B">
        <w:rPr>
          <w:rFonts w:ascii="Times New Roman" w:hAnsi="Times New Roman" w:cs="Times New Roman"/>
          <w:sz w:val="24"/>
          <w:szCs w:val="24"/>
        </w:rPr>
        <w:t xml:space="preserve">,  пользуются  социальными </w:t>
      </w:r>
    </w:p>
    <w:p w:rsidR="00BB1751" w:rsidRPr="006E484B" w:rsidRDefault="006E484B" w:rsidP="00AB3EB9">
      <w:pPr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льготами, предоставляемыми им в соответствии с коллективным договором.</w:t>
      </w:r>
    </w:p>
    <w:p w:rsidR="00BB1751" w:rsidRPr="006E484B" w:rsidRDefault="006E484B" w:rsidP="00AB3EB9">
      <w:pPr>
        <w:spacing w:after="0" w:line="360" w:lineRule="auto"/>
        <w:ind w:right="-284" w:firstLineChars="150" w:firstLine="360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В течение года с профкомом согласовывались приказы и  распоряжения, </w:t>
      </w:r>
    </w:p>
    <w:p w:rsidR="00BB1751" w:rsidRPr="006E484B" w:rsidRDefault="006E484B" w:rsidP="00AB3EB9">
      <w:pPr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касающиеся  социально-трудов</w:t>
      </w:r>
      <w:r w:rsidR="001A3148">
        <w:rPr>
          <w:rFonts w:ascii="Times New Roman" w:hAnsi="Times New Roman" w:cs="Times New Roman"/>
          <w:sz w:val="24"/>
          <w:szCs w:val="24"/>
        </w:rPr>
        <w:t xml:space="preserve">ых  отношений  работников </w:t>
      </w:r>
      <w:r w:rsidRPr="006E484B">
        <w:rPr>
          <w:rFonts w:ascii="Times New Roman" w:hAnsi="Times New Roman" w:cs="Times New Roman"/>
          <w:sz w:val="24"/>
          <w:szCs w:val="24"/>
        </w:rPr>
        <w:t xml:space="preserve">  (нормы </w:t>
      </w:r>
    </w:p>
    <w:p w:rsidR="00BB1751" w:rsidRPr="006E484B" w:rsidRDefault="006E484B" w:rsidP="00AB3EB9">
      <w:pPr>
        <w:spacing w:after="0" w:line="360" w:lineRule="auto"/>
        <w:ind w:right="-284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труда, оплата труда, работа в предпраздничные и праздничные дни, вопросы </w:t>
      </w:r>
    </w:p>
    <w:p w:rsidR="00BB1751" w:rsidRPr="006E484B" w:rsidRDefault="006E484B" w:rsidP="006E48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охраны труда и др.).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    Также  в  202</w:t>
      </w:r>
      <w:r w:rsidR="001567A9">
        <w:rPr>
          <w:rFonts w:ascii="Times New Roman" w:hAnsi="Times New Roman" w:cs="Times New Roman"/>
          <w:sz w:val="24"/>
          <w:szCs w:val="24"/>
        </w:rPr>
        <w:t>4</w:t>
      </w:r>
      <w:r w:rsidR="00AB3EB9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>году  осуществлялось  оказание  следующих  видов материальной помощи и социальной поддержки: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поощрения подарками членов профсоюзной организации и их</w:t>
      </w:r>
      <w:r w:rsidR="00AB3EB9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 xml:space="preserve">детей на Новый год, 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lastRenderedPageBreak/>
        <w:t>поощрения  подарками  членов  профсоюзной  организации  на</w:t>
      </w:r>
      <w:r w:rsidR="00AB3EB9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>День защитника  Отечества,  в  Международный  женский  день  из  средств профсоюзного фонда.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>Финансовая отчетность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Финансовое обеспечение деятельности профсоюзной организации проводилось в соответствии со сметой, утвержденной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В  202</w:t>
      </w:r>
      <w:r w:rsidR="001567A9">
        <w:rPr>
          <w:rFonts w:ascii="Times New Roman" w:hAnsi="Times New Roman" w:cs="Times New Roman"/>
          <w:sz w:val="24"/>
          <w:szCs w:val="24"/>
        </w:rPr>
        <w:t>4</w:t>
      </w:r>
      <w:r w:rsidRPr="006E484B">
        <w:rPr>
          <w:rFonts w:ascii="Times New Roman" w:hAnsi="Times New Roman" w:cs="Times New Roman"/>
          <w:sz w:val="24"/>
          <w:szCs w:val="24"/>
        </w:rPr>
        <w:t xml:space="preserve">  году  было  получено  </w:t>
      </w:r>
      <w:r w:rsidR="00AB3EB9">
        <w:rPr>
          <w:rFonts w:ascii="Times New Roman" w:hAnsi="Times New Roman" w:cs="Times New Roman"/>
          <w:sz w:val="24"/>
          <w:szCs w:val="24"/>
        </w:rPr>
        <w:t>сорок</w:t>
      </w:r>
      <w:r w:rsidRPr="006E484B">
        <w:rPr>
          <w:rFonts w:ascii="Times New Roman" w:hAnsi="Times New Roman" w:cs="Times New Roman"/>
          <w:sz w:val="24"/>
          <w:szCs w:val="24"/>
        </w:rPr>
        <w:t xml:space="preserve"> семь  тысяч  рублей, основные  затраты: приобретение  сладких  подарков  для  детей  членов  профсоюза  и поздравление членов педагогического коллектива с различными праздниками и датами.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>Работа по организации досуга членов профсоюза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Культурно-массовая  работа  является  важным  направлением  в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деятельности  профкома. Включает  в  себя  поздравление  членов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профсоюза  с  праздниками,  приобретение  подарков  на  Новый  год, дни рождения сотрудников,</w:t>
      </w:r>
      <w:r w:rsidR="00AB3EB9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 xml:space="preserve">организацию праздничных  мероприятий для работников  (День Учителя, 8 Марта, 23 февраля).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i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 xml:space="preserve">Охрана  труда  и  улучшение  условий  деятельности  педагогических </w:t>
      </w:r>
    </w:p>
    <w:p w:rsidR="00BB1751" w:rsidRPr="006E484B" w:rsidRDefault="006E484B" w:rsidP="006E484B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i/>
          <w:sz w:val="24"/>
          <w:szCs w:val="24"/>
        </w:rPr>
        <w:t xml:space="preserve">работников </w:t>
      </w:r>
      <w:r w:rsidRPr="006E484B">
        <w:rPr>
          <w:rFonts w:ascii="Times New Roman" w:hAnsi="Times New Roman" w:cs="Times New Roman"/>
          <w:sz w:val="24"/>
          <w:szCs w:val="24"/>
        </w:rPr>
        <w:t xml:space="preserve">  одно  из  приоритетных  задач  в  учреждении,   где  каждый  отвечает  за  жизнь  и  здоровье  детей.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Поэтому важным направлением в деятельности нашего профкома является обеспечение безопасных условий труда. Совместно с администрацией разработано Положение о комиссии по охране труда, ежегодно заключается двухстороннее Соглашение по охране труда, разрабатываются и согласовываются с профкомом инструкции по охране труда, осуществляются рейды по охране труда, контролируется температурный, осветительный режимы, выполнение санитарно-гигиенических норм. 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   Комиссией по охране труда  в</w:t>
      </w:r>
      <w:r w:rsidR="00AB3EB9">
        <w:rPr>
          <w:rFonts w:ascii="Times New Roman" w:hAnsi="Times New Roman" w:cs="Times New Roman"/>
          <w:sz w:val="24"/>
          <w:szCs w:val="24"/>
        </w:rPr>
        <w:t xml:space="preserve"> августе-</w:t>
      </w:r>
      <w:r w:rsidRPr="006E484B">
        <w:rPr>
          <w:rFonts w:ascii="Times New Roman" w:hAnsi="Times New Roman" w:cs="Times New Roman"/>
          <w:sz w:val="24"/>
          <w:szCs w:val="24"/>
        </w:rPr>
        <w:t>сентябре 202</w:t>
      </w:r>
      <w:r w:rsidR="001567A9">
        <w:rPr>
          <w:rFonts w:ascii="Times New Roman" w:hAnsi="Times New Roman" w:cs="Times New Roman"/>
          <w:sz w:val="24"/>
          <w:szCs w:val="24"/>
        </w:rPr>
        <w:t>4</w:t>
      </w:r>
      <w:r w:rsidRPr="006E484B">
        <w:rPr>
          <w:rFonts w:ascii="Times New Roman" w:hAnsi="Times New Roman" w:cs="Times New Roman"/>
          <w:sz w:val="24"/>
          <w:szCs w:val="24"/>
        </w:rPr>
        <w:t xml:space="preserve"> года был проведен целевой контроль по вопросу социальной защиты и охраны труда. По результатам проверки выявлено, что программа по охране труда выполняется, проводятся инструктажи по ТБ и регистрируются в журналах по ТБ. Инструкции по охране труда разработаны, замечаний по их оформлению не выявлено. Созданы уголки по технике безопасности: правила эвакуации и поведения при пожаре, инструкции при выполнении отдельных видов работ, а  также  помещены  стенды  с  правилами  поведения  при  террористических</w:t>
      </w:r>
      <w:r w:rsidR="001567A9">
        <w:rPr>
          <w:rFonts w:ascii="Times New Roman" w:hAnsi="Times New Roman" w:cs="Times New Roman"/>
          <w:sz w:val="24"/>
          <w:szCs w:val="24"/>
        </w:rPr>
        <w:t xml:space="preserve"> </w:t>
      </w:r>
      <w:r w:rsidRPr="006E484B">
        <w:rPr>
          <w:rFonts w:ascii="Times New Roman" w:hAnsi="Times New Roman" w:cs="Times New Roman"/>
          <w:sz w:val="24"/>
          <w:szCs w:val="24"/>
        </w:rPr>
        <w:t xml:space="preserve">актах,  пожарах,  и  др.  </w:t>
      </w:r>
      <w:r w:rsidRPr="006E484B">
        <w:rPr>
          <w:rFonts w:ascii="Times New Roman" w:hAnsi="Times New Roman" w:cs="Times New Roman"/>
          <w:sz w:val="24"/>
          <w:szCs w:val="24"/>
        </w:rPr>
        <w:lastRenderedPageBreak/>
        <w:t>правила  безопасности  жизнедеятельности.  В результате совместных усилий профкома и директора случаев производственного травматизма в 202</w:t>
      </w:r>
      <w:r w:rsidR="001567A9">
        <w:rPr>
          <w:rFonts w:ascii="Times New Roman" w:hAnsi="Times New Roman" w:cs="Times New Roman"/>
          <w:sz w:val="24"/>
          <w:szCs w:val="24"/>
        </w:rPr>
        <w:t>4</w:t>
      </w:r>
      <w:r w:rsidRPr="006E484B">
        <w:rPr>
          <w:rFonts w:ascii="Times New Roman" w:hAnsi="Times New Roman" w:cs="Times New Roman"/>
          <w:sz w:val="24"/>
          <w:szCs w:val="24"/>
        </w:rPr>
        <w:t xml:space="preserve"> году не было.</w:t>
      </w:r>
    </w:p>
    <w:p w:rsidR="00BB1751" w:rsidRPr="006E484B" w:rsidRDefault="006E484B" w:rsidP="006E484B">
      <w:p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 xml:space="preserve"> Ежегодно заключается  соглашение  по  охране  труда  и  ТБ  между  администрацией  и профкомом, которое закрепляется в коллективном договоре.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Инструктирование работников по охране труда.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Разработка инструкции по охране труда для работников.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Профилактика производственного травматизма.</w:t>
      </w:r>
    </w:p>
    <w:p w:rsidR="00BB1751" w:rsidRPr="006E484B" w:rsidRDefault="006E484B" w:rsidP="006E484B">
      <w:pPr>
        <w:pStyle w:val="a7"/>
        <w:numPr>
          <w:ilvl w:val="0"/>
          <w:numId w:val="1"/>
        </w:numPr>
        <w:spacing w:after="0" w:line="360" w:lineRule="auto"/>
        <w:ind w:firstLineChars="150" w:firstLine="360"/>
        <w:jc w:val="both"/>
        <w:rPr>
          <w:rFonts w:ascii="Times New Roman" w:hAnsi="Times New Roman" w:cs="Times New Roman"/>
          <w:sz w:val="24"/>
          <w:szCs w:val="24"/>
        </w:rPr>
      </w:pPr>
      <w:r w:rsidRPr="006E484B">
        <w:rPr>
          <w:rFonts w:ascii="Times New Roman" w:hAnsi="Times New Roman" w:cs="Times New Roman"/>
          <w:sz w:val="24"/>
          <w:szCs w:val="24"/>
        </w:rPr>
        <w:t>Улучшение условий охраны труда.</w:t>
      </w:r>
    </w:p>
    <w:p w:rsidR="00BB1751" w:rsidRPr="006E484B" w:rsidRDefault="006E484B" w:rsidP="006E484B">
      <w:pPr>
        <w:tabs>
          <w:tab w:val="left" w:pos="2977"/>
        </w:tabs>
        <w:spacing w:after="0" w:line="360" w:lineRule="auto"/>
        <w:ind w:firstLineChars="150" w:firstLine="36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6E484B">
        <w:rPr>
          <w:rFonts w:ascii="Times New Roman" w:hAnsi="Times New Roman" w:cs="Times New Roman"/>
          <w:b/>
          <w:i/>
          <w:sz w:val="24"/>
          <w:szCs w:val="24"/>
        </w:rPr>
        <w:t xml:space="preserve">    Предложения по улучшению работы профсоюзного комитета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150" w:afterAutospacing="0" w:line="360" w:lineRule="auto"/>
        <w:ind w:firstLineChars="150" w:firstLine="360"/>
        <w:jc w:val="both"/>
      </w:pPr>
      <w:r w:rsidRPr="006E484B">
        <w:t xml:space="preserve">    Профсоюзному комитету предстоит поработать над проблемами, постараться активнее заявить о себе, о роли профсоюзной  организации в жизни коллектива и в дальнейшем претворять в жизнь следующие задачи: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150" w:afterAutospacing="0" w:line="360" w:lineRule="auto"/>
        <w:ind w:firstLineChars="150" w:firstLine="360"/>
        <w:jc w:val="both"/>
      </w:pPr>
      <w:r w:rsidRPr="006E484B">
        <w:t>-продолжать работу по объединению усилий и координации действий профсоюзной организации по защите социально-трудовых, профессиональных прав и интересов членов профсоюза;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150" w:afterAutospacing="0" w:line="360" w:lineRule="auto"/>
        <w:ind w:firstLineChars="150" w:firstLine="360"/>
        <w:jc w:val="both"/>
      </w:pPr>
      <w:r w:rsidRPr="006E484B">
        <w:t>-проводить постоянную работу по мотивации профсоюзного членства, создавая положительный имидж профсоюза;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150" w:afterAutospacing="0" w:line="360" w:lineRule="auto"/>
        <w:ind w:firstLineChars="150" w:firstLine="360"/>
        <w:jc w:val="both"/>
      </w:pPr>
      <w:r w:rsidRPr="006E484B">
        <w:t>-способствовать сплочению коллектива, способствовать развитию взаимоуважения, взаимовыручки и взаимопомощи в коллективе;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0" w:afterAutospacing="0" w:line="360" w:lineRule="auto"/>
        <w:ind w:firstLineChars="150" w:firstLine="360"/>
        <w:jc w:val="both"/>
      </w:pPr>
      <w:r w:rsidRPr="006E484B">
        <w:t>-активно участвовать в массовых коллективных действиях, в поддержку выдвигаемых требований, с целью улучшения качества жизни членов профсоюза;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0" w:afterAutospacing="0" w:line="360" w:lineRule="auto"/>
        <w:ind w:firstLineChars="150" w:firstLine="360"/>
        <w:jc w:val="both"/>
      </w:pPr>
      <w:r w:rsidRPr="006E484B">
        <w:t>-повышать активность участия сотрудников в культурно-досуговых и спортивных мероприятиях;</w:t>
      </w:r>
    </w:p>
    <w:p w:rsidR="00BB1751" w:rsidRPr="006E484B" w:rsidRDefault="006E484B" w:rsidP="006E484B">
      <w:pPr>
        <w:pStyle w:val="a6"/>
        <w:shd w:val="clear" w:color="auto" w:fill="FFFFFF"/>
        <w:spacing w:before="0" w:beforeAutospacing="0" w:after="0" w:afterAutospacing="0" w:line="360" w:lineRule="auto"/>
        <w:ind w:firstLineChars="150" w:firstLine="360"/>
        <w:jc w:val="both"/>
      </w:pPr>
      <w:r w:rsidRPr="006E484B">
        <w:t>-совершенствовать информационное поле с использованием новых технологий.</w:t>
      </w:r>
      <w:r w:rsidRPr="006E484B">
        <w:br/>
      </w:r>
    </w:p>
    <w:p w:rsidR="00BB1751" w:rsidRPr="00AB3EB9" w:rsidRDefault="006E484B" w:rsidP="00AB3EB9">
      <w:pPr>
        <w:tabs>
          <w:tab w:val="left" w:pos="2977"/>
        </w:tabs>
        <w:spacing w:after="0" w:line="360" w:lineRule="auto"/>
        <w:ind w:firstLineChars="15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3EB9">
        <w:rPr>
          <w:rFonts w:ascii="Times New Roman" w:hAnsi="Times New Roman" w:cs="Times New Roman"/>
          <w:b/>
          <w:sz w:val="24"/>
          <w:szCs w:val="24"/>
        </w:rPr>
        <w:t xml:space="preserve">Председатель первичной </w:t>
      </w:r>
    </w:p>
    <w:p w:rsidR="00BB1751" w:rsidRPr="00AB3EB9" w:rsidRDefault="006E484B" w:rsidP="00AB3EB9">
      <w:pPr>
        <w:tabs>
          <w:tab w:val="left" w:pos="2977"/>
        </w:tabs>
        <w:spacing w:after="0" w:line="360" w:lineRule="auto"/>
        <w:ind w:firstLineChars="150" w:firstLine="36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3EB9">
        <w:rPr>
          <w:rFonts w:ascii="Times New Roman" w:hAnsi="Times New Roman" w:cs="Times New Roman"/>
          <w:b/>
          <w:sz w:val="24"/>
          <w:szCs w:val="24"/>
        </w:rPr>
        <w:t>профсоюзной организации ________________ /</w:t>
      </w:r>
      <w:r w:rsidR="001567A9">
        <w:rPr>
          <w:rFonts w:ascii="Times New Roman" w:hAnsi="Times New Roman" w:cs="Times New Roman"/>
          <w:b/>
          <w:sz w:val="24"/>
          <w:szCs w:val="24"/>
        </w:rPr>
        <w:t>З.Р. Гарипова</w:t>
      </w:r>
      <w:bookmarkStart w:id="0" w:name="_GoBack"/>
      <w:bookmarkEnd w:id="0"/>
      <w:r w:rsidRPr="00AB3EB9">
        <w:rPr>
          <w:rFonts w:ascii="Times New Roman" w:hAnsi="Times New Roman" w:cs="Times New Roman"/>
          <w:b/>
          <w:sz w:val="24"/>
          <w:szCs w:val="24"/>
        </w:rPr>
        <w:t xml:space="preserve"> /</w:t>
      </w:r>
    </w:p>
    <w:sectPr w:rsidR="00BB1751" w:rsidRPr="00AB3EB9" w:rsidSect="00BB175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B74BF" w:rsidRDefault="00CB74BF">
      <w:pPr>
        <w:spacing w:line="240" w:lineRule="auto"/>
      </w:pPr>
      <w:r>
        <w:separator/>
      </w:r>
    </w:p>
  </w:endnote>
  <w:endnote w:type="continuationSeparator" w:id="0">
    <w:p w:rsidR="00CB74BF" w:rsidRDefault="00CB74B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YS Text">
    <w:altName w:val="Segoe Print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B74BF" w:rsidRDefault="00CB74BF">
      <w:pPr>
        <w:spacing w:after="0"/>
      </w:pPr>
      <w:r>
        <w:separator/>
      </w:r>
    </w:p>
  </w:footnote>
  <w:footnote w:type="continuationSeparator" w:id="0">
    <w:p w:rsidR="00CB74BF" w:rsidRDefault="00CB74BF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C942A67"/>
    <w:multiLevelType w:val="multilevel"/>
    <w:tmpl w:val="0C942A67"/>
    <w:lvl w:ilvl="0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isplayBackgroundShape/>
  <w:defaultTabStop w:val="708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7C37"/>
    <w:rsid w:val="001567A9"/>
    <w:rsid w:val="001A3148"/>
    <w:rsid w:val="001B20C3"/>
    <w:rsid w:val="00356C03"/>
    <w:rsid w:val="004235C2"/>
    <w:rsid w:val="005C0C96"/>
    <w:rsid w:val="005C5678"/>
    <w:rsid w:val="005F5B34"/>
    <w:rsid w:val="006315BE"/>
    <w:rsid w:val="006518EE"/>
    <w:rsid w:val="006E484B"/>
    <w:rsid w:val="0072605F"/>
    <w:rsid w:val="00734A61"/>
    <w:rsid w:val="008664D1"/>
    <w:rsid w:val="008F7467"/>
    <w:rsid w:val="00985F52"/>
    <w:rsid w:val="00987C37"/>
    <w:rsid w:val="00AB2F89"/>
    <w:rsid w:val="00AB3EB9"/>
    <w:rsid w:val="00B34633"/>
    <w:rsid w:val="00B552D5"/>
    <w:rsid w:val="00BB1751"/>
    <w:rsid w:val="00C2230A"/>
    <w:rsid w:val="00C81F24"/>
    <w:rsid w:val="00CB74BF"/>
    <w:rsid w:val="00D120BB"/>
    <w:rsid w:val="00E66142"/>
    <w:rsid w:val="03F95B9F"/>
    <w:rsid w:val="05FF4537"/>
    <w:rsid w:val="0D6408EF"/>
    <w:rsid w:val="16617522"/>
    <w:rsid w:val="19316C33"/>
    <w:rsid w:val="26006459"/>
    <w:rsid w:val="2C57230F"/>
    <w:rsid w:val="38061542"/>
    <w:rsid w:val="3C4007E7"/>
    <w:rsid w:val="567F7FA4"/>
    <w:rsid w:val="71855073"/>
    <w:rsid w:val="7BE07488"/>
    <w:rsid w:val="7DD7054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AF368D"/>
  <w15:docId w15:val="{F135108C-BE05-44C7-8D6B-CFF3EC5294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B1751"/>
    <w:pPr>
      <w:spacing w:after="200" w:line="276" w:lineRule="auto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BB1751"/>
    <w:rPr>
      <w:b/>
      <w:bCs/>
    </w:rPr>
  </w:style>
  <w:style w:type="paragraph" w:styleId="a4">
    <w:name w:val="Balloon Text"/>
    <w:basedOn w:val="a"/>
    <w:link w:val="a5"/>
    <w:uiPriority w:val="99"/>
    <w:semiHidden/>
    <w:unhideWhenUsed/>
    <w:qFormat/>
    <w:rsid w:val="00BB1751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BB175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List Paragraph"/>
    <w:basedOn w:val="a"/>
    <w:uiPriority w:val="34"/>
    <w:qFormat/>
    <w:rsid w:val="00BB1751"/>
    <w:pPr>
      <w:ind w:left="720"/>
      <w:contextualSpacing/>
    </w:pPr>
  </w:style>
  <w:style w:type="character" w:customStyle="1" w:styleId="a5">
    <w:name w:val="Текст выноски Знак"/>
    <w:basedOn w:val="a0"/>
    <w:link w:val="a4"/>
    <w:uiPriority w:val="99"/>
    <w:semiHidden/>
    <w:qFormat/>
    <w:rsid w:val="00BB175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1200</Words>
  <Characters>6840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8024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Deafult User</dc:creator>
  <cp:lastModifiedBy>Digma</cp:lastModifiedBy>
  <cp:revision>2</cp:revision>
  <cp:lastPrinted>2020-02-19T19:43:00Z</cp:lastPrinted>
  <dcterms:created xsi:type="dcterms:W3CDTF">2025-02-20T08:08:00Z</dcterms:created>
  <dcterms:modified xsi:type="dcterms:W3CDTF">2025-02-20T08:08:00Z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1049-11.2.0.11042</vt:lpwstr>
  </property>
  <property fmtid="{D5CDD505-2E9C-101B-9397-08002B2CF9AE}" pid="3" name="ICV">
    <vt:lpwstr>D4688EB6B3944DEEA9E4A97741C4C6CA</vt:lpwstr>
  </property>
</Properties>
</file>